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177" w:rsidRDefault="00BA0177">
      <w:pPr>
        <w:tabs>
          <w:tab w:val="left" w:pos="851"/>
        </w:tabs>
        <w:jc w:val="center"/>
        <w:rPr>
          <w:b/>
        </w:rPr>
      </w:pPr>
    </w:p>
    <w:p w:rsidR="00BA0177" w:rsidRDefault="00BA0177">
      <w:pPr>
        <w:tabs>
          <w:tab w:val="left" w:pos="851"/>
        </w:tabs>
        <w:jc w:val="center"/>
        <w:rPr>
          <w:b/>
        </w:rPr>
      </w:pPr>
    </w:p>
    <w:p w:rsidR="00BA0177" w:rsidRDefault="00BA0177">
      <w:pPr>
        <w:tabs>
          <w:tab w:val="left" w:pos="851"/>
        </w:tabs>
        <w:jc w:val="center"/>
        <w:rPr>
          <w:b/>
        </w:rPr>
      </w:pPr>
    </w:p>
    <w:p w:rsidR="00BA0177" w:rsidRDefault="00BA0177">
      <w:pPr>
        <w:tabs>
          <w:tab w:val="left" w:pos="851"/>
        </w:tabs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1F35A3" w:rsidRDefault="001F35A3">
      <w:pPr>
        <w:jc w:val="center"/>
        <w:rPr>
          <w:b/>
        </w:rPr>
      </w:pPr>
    </w:p>
    <w:p w:rsidR="00BA0177" w:rsidRDefault="00BA0177">
      <w:pPr>
        <w:jc w:val="center"/>
        <w:rPr>
          <w:b/>
        </w:rPr>
      </w:pPr>
    </w:p>
    <w:p w:rsidR="00BA0177" w:rsidRDefault="006B53EC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29 октября 2021 г. № 1623 </w:t>
      </w:r>
    </w:p>
    <w:p w:rsidR="00BA0177" w:rsidRDefault="006B53EC">
      <w:pPr>
        <w:jc w:val="center"/>
        <w:rPr>
          <w:b/>
        </w:rPr>
      </w:pPr>
      <w:r>
        <w:rPr>
          <w:b/>
        </w:rPr>
        <w:t xml:space="preserve">«Об утверждении муниципальной программы муниципального образования Темрюкский район «Информирование населения </w:t>
      </w:r>
    </w:p>
    <w:p w:rsidR="00BA0177" w:rsidRDefault="006B53EC">
      <w:pPr>
        <w:jc w:val="center"/>
        <w:rPr>
          <w:b/>
        </w:rPr>
      </w:pPr>
      <w:r>
        <w:rPr>
          <w:b/>
        </w:rPr>
        <w:t xml:space="preserve">о деятельности администрации муниципального образования </w:t>
      </w:r>
    </w:p>
    <w:p w:rsidR="00BA0177" w:rsidRDefault="006B53EC">
      <w:pPr>
        <w:jc w:val="center"/>
        <w:rPr>
          <w:b/>
        </w:rPr>
      </w:pPr>
      <w:r>
        <w:rPr>
          <w:b/>
        </w:rPr>
        <w:t>Темрюкский район в СМИ»</w:t>
      </w:r>
    </w:p>
    <w:p w:rsidR="00BA0177" w:rsidRDefault="00BA0177">
      <w:pPr>
        <w:jc w:val="both"/>
        <w:rPr>
          <w:b/>
        </w:rPr>
      </w:pPr>
    </w:p>
    <w:p w:rsidR="00BA0177" w:rsidRDefault="00BA0177">
      <w:pPr>
        <w:tabs>
          <w:tab w:val="left" w:pos="142"/>
        </w:tabs>
        <w:ind w:firstLine="709"/>
        <w:jc w:val="both"/>
      </w:pPr>
    </w:p>
    <w:p w:rsidR="00BA0177" w:rsidRDefault="006B53EC">
      <w:pPr>
        <w:tabs>
          <w:tab w:val="left" w:pos="142"/>
        </w:tabs>
        <w:ind w:firstLine="709"/>
        <w:jc w:val="both"/>
      </w:pPr>
      <w: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</w:t>
      </w:r>
      <w:r w:rsidR="00CC0CE7" w:rsidRPr="00C06C48">
        <w:rPr>
          <w:szCs w:val="28"/>
        </w:rPr>
        <w:t xml:space="preserve">в связи </w:t>
      </w:r>
      <w:r w:rsidR="00CC0CE7" w:rsidRPr="00C4117D">
        <w:rPr>
          <w:szCs w:val="28"/>
        </w:rPr>
        <w:t xml:space="preserve">с изменением объемов финансирования и значений целевых показателей </w:t>
      </w:r>
      <w:r w:rsidR="00CC0CE7" w:rsidRPr="002F2AC5">
        <w:rPr>
          <w:szCs w:val="28"/>
        </w:rPr>
        <w:t>муниципальной программы муниципального образования Темрюкский район</w:t>
      </w:r>
      <w:r>
        <w:t xml:space="preserve"> «</w:t>
      </w:r>
      <w:r>
        <w:rPr>
          <w:rFonts w:cs="Times New Roman"/>
          <w:szCs w:val="28"/>
        </w:rPr>
        <w:t xml:space="preserve">Информирование населения о деятельности администрации муниципального образования Темрюкский район в СМИ» </w:t>
      </w:r>
      <w:r w:rsidR="00D15545" w:rsidRPr="00D15545">
        <w:rPr>
          <w:rFonts w:cs="Times New Roman"/>
          <w:szCs w:val="28"/>
        </w:rPr>
        <w:t xml:space="preserve">             </w:t>
      </w:r>
      <w:r>
        <w:t>п о с т а н о в л я ю:</w:t>
      </w:r>
    </w:p>
    <w:p w:rsidR="00BA0177" w:rsidRDefault="006B53EC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t>1.</w:t>
      </w:r>
      <w:r>
        <w:rPr>
          <w:rFonts w:cs="Times New Roman"/>
          <w:szCs w:val="28"/>
        </w:rPr>
        <w:t xml:space="preserve"> Утвердить изменения в постановление администрации муниципального образования Темрюкский район от 29 октября 2021 г. № 1623                                         </w:t>
      </w:r>
      <w:proofErr w:type="gramStart"/>
      <w:r>
        <w:rPr>
          <w:rFonts w:cs="Times New Roman"/>
          <w:szCs w:val="28"/>
        </w:rPr>
        <w:t xml:space="preserve">  </w:t>
      </w:r>
      <w:r w:rsidR="0094388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</w:t>
      </w:r>
      <w:proofErr w:type="gramEnd"/>
      <w:r>
        <w:rPr>
          <w:rFonts w:cs="Times New Roman"/>
          <w:szCs w:val="28"/>
        </w:rPr>
        <w:t>Об утверждении муниципальной программы муниципального образования Темрюкский район «Информирование населения о деятельности администрации муниципального образования Темрюкский район в СМИ», согласно приложению к настоящему постановлению.</w:t>
      </w:r>
    </w:p>
    <w:p w:rsidR="00BA0177" w:rsidRDefault="006B53EC">
      <w:pPr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2. Признать утратившим силу постановление администрации муниципального образования Темрюкский район от </w:t>
      </w:r>
      <w:r w:rsidR="00143BD9">
        <w:rPr>
          <w:rFonts w:eastAsia="Times New Roman" w:cs="Times New Roman"/>
          <w:szCs w:val="28"/>
          <w:lang w:eastAsia="ru-RU"/>
        </w:rPr>
        <w:t>31</w:t>
      </w:r>
      <w:r w:rsidRPr="00C53720">
        <w:rPr>
          <w:rFonts w:eastAsia="Times New Roman" w:cs="Times New Roman"/>
          <w:szCs w:val="28"/>
          <w:lang w:eastAsia="ru-RU"/>
        </w:rPr>
        <w:t xml:space="preserve"> </w:t>
      </w:r>
      <w:r w:rsidR="00143BD9">
        <w:rPr>
          <w:rFonts w:eastAsia="Times New Roman" w:cs="Times New Roman"/>
          <w:szCs w:val="28"/>
          <w:lang w:eastAsia="ru-RU"/>
        </w:rPr>
        <w:t>октября</w:t>
      </w:r>
      <w:r>
        <w:rPr>
          <w:rFonts w:eastAsia="Times New Roman" w:cs="Times New Roman"/>
          <w:szCs w:val="28"/>
          <w:lang w:eastAsia="ru-RU"/>
        </w:rPr>
        <w:t xml:space="preserve"> 202</w:t>
      </w:r>
      <w:r w:rsidR="00DD640C">
        <w:rPr>
          <w:rFonts w:eastAsia="Times New Roman" w:cs="Times New Roman"/>
          <w:szCs w:val="28"/>
          <w:lang w:eastAsia="ru-RU"/>
        </w:rPr>
        <w:t>4</w:t>
      </w:r>
      <w:r>
        <w:rPr>
          <w:rFonts w:eastAsia="Times New Roman" w:cs="Times New Roman"/>
          <w:szCs w:val="28"/>
          <w:lang w:eastAsia="ru-RU"/>
        </w:rPr>
        <w:t xml:space="preserve"> г. № </w:t>
      </w:r>
      <w:r w:rsidR="00143BD9">
        <w:rPr>
          <w:rFonts w:eastAsia="Times New Roman" w:cs="Times New Roman"/>
          <w:szCs w:val="28"/>
          <w:lang w:eastAsia="ru-RU"/>
        </w:rPr>
        <w:t>1724</w:t>
      </w:r>
      <w:bookmarkStart w:id="0" w:name="_GoBack"/>
      <w:bookmarkEnd w:id="0"/>
      <w:r>
        <w:rPr>
          <w:rFonts w:eastAsia="Times New Roman" w:cs="Times New Roman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29 октября 2021 года № 1623 «Об утверждении муниципальной программы «Информирование населения о деятельности администрации муниципального образования Темрюкский район в СМИ».</w:t>
      </w:r>
    </w:p>
    <w:p w:rsidR="00BA0177" w:rsidRDefault="006B53EC">
      <w:pPr>
        <w:tabs>
          <w:tab w:val="left" w:pos="142"/>
        </w:tabs>
        <w:ind w:firstLine="709"/>
        <w:jc w:val="both"/>
        <w:rPr>
          <w:lang w:eastAsia="ar-SA"/>
        </w:rPr>
      </w:pPr>
      <w:r>
        <w:rPr>
          <w:rFonts w:cs="Times New Roman"/>
          <w:szCs w:val="28"/>
        </w:rPr>
        <w:t xml:space="preserve">3. </w:t>
      </w:r>
      <w:r>
        <w:t xml:space="preserve">Отделу информатизации и взаимодействия со СМИ администрации муниципального образования Темрюкский район (Семикина О.А) официально опубликовать </w:t>
      </w:r>
      <w:r w:rsidR="001F35A3">
        <w:t xml:space="preserve">настоящее </w:t>
      </w:r>
      <w:r>
        <w:t>постановление</w:t>
      </w:r>
      <w:r w:rsidR="00BF36D6">
        <w:rPr>
          <w:lang w:eastAsia="ar-SA"/>
        </w:rPr>
        <w:t xml:space="preserve"> </w:t>
      </w:r>
      <w:r>
        <w:t xml:space="preserve">на официальном сайте муниципального </w:t>
      </w:r>
      <w:r>
        <w:lastRenderedPageBreak/>
        <w:t>образования Темрюкский район в информационно-телекоммуникационной сети «Интернет»</w:t>
      </w:r>
      <w:r>
        <w:rPr>
          <w:szCs w:val="28"/>
        </w:rPr>
        <w:t>.</w:t>
      </w:r>
    </w:p>
    <w:p w:rsidR="00BA0177" w:rsidRDefault="006B53E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 xml:space="preserve">4. </w:t>
      </w:r>
      <w:r>
        <w:rPr>
          <w:rFonts w:cs="Times New Roman"/>
          <w:szCs w:val="28"/>
        </w:rPr>
        <w:t xml:space="preserve">Постановление </w:t>
      </w:r>
      <w:r w:rsidR="001F35A3" w:rsidRPr="001F35A3">
        <w:rPr>
          <w:rFonts w:cs="Times New Roman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1623 «Об утверждении муниципальной программы «Информирование населения о деятельности администрации муниципального образования Темрюкский район в СМИ»</w:t>
      </w:r>
      <w:r w:rsidR="001F35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вступает в силу после </w:t>
      </w:r>
      <w:r>
        <w:t xml:space="preserve">его официального </w:t>
      </w:r>
      <w:r w:rsidR="00BF36D6">
        <w:t>обнародования путем официального опубликования</w:t>
      </w:r>
      <w:r>
        <w:rPr>
          <w:rFonts w:cs="Times New Roman"/>
          <w:szCs w:val="28"/>
        </w:rPr>
        <w:t>.</w:t>
      </w:r>
    </w:p>
    <w:p w:rsidR="00BA0177" w:rsidRDefault="00BA0177">
      <w:pPr>
        <w:ind w:firstLine="708"/>
        <w:jc w:val="both"/>
        <w:rPr>
          <w:rFonts w:cs="Times New Roman"/>
          <w:szCs w:val="28"/>
        </w:rPr>
      </w:pPr>
    </w:p>
    <w:p w:rsidR="00BA0177" w:rsidRDefault="00BA0177">
      <w:pPr>
        <w:ind w:firstLine="708"/>
        <w:jc w:val="both"/>
        <w:rPr>
          <w:rFonts w:cs="Times New Roman"/>
          <w:szCs w:val="28"/>
        </w:rPr>
      </w:pPr>
    </w:p>
    <w:p w:rsidR="00BA0177" w:rsidRDefault="006B53EC">
      <w:pPr>
        <w:rPr>
          <w:szCs w:val="28"/>
        </w:rPr>
      </w:pPr>
      <w:r>
        <w:rPr>
          <w:szCs w:val="28"/>
        </w:rPr>
        <w:t>Глава</w:t>
      </w:r>
      <w:r>
        <w:rPr>
          <w:szCs w:val="28"/>
        </w:rPr>
        <w:tab/>
        <w:t xml:space="preserve"> муниципального образования </w:t>
      </w:r>
    </w:p>
    <w:p w:rsidR="00BA0177" w:rsidRDefault="006B53EC">
      <w:pPr>
        <w:rPr>
          <w:szCs w:val="28"/>
        </w:rPr>
      </w:pPr>
      <w:r>
        <w:rPr>
          <w:szCs w:val="28"/>
        </w:rPr>
        <w:t>Темрюкский район                                                                                Ф.В. Бабенков</w:t>
      </w:r>
    </w:p>
    <w:p w:rsidR="00BA0177" w:rsidRDefault="00BA0177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A0177" w:rsidRDefault="00BA0177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Default="00BF36D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BF36D6" w:rsidRPr="00BF36D6" w:rsidRDefault="00BF36D6" w:rsidP="00BF36D6">
      <w:pPr>
        <w:jc w:val="both"/>
        <w:rPr>
          <w:rFonts w:eastAsia="Times New Roman" w:cs="Times New Roman"/>
          <w:szCs w:val="28"/>
          <w:lang w:eastAsia="ru-RU"/>
        </w:rPr>
      </w:pPr>
    </w:p>
    <w:sectPr w:rsidR="00BF36D6" w:rsidRPr="00BF36D6" w:rsidSect="00C53720">
      <w:headerReference w:type="default" r:id="rId7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DE1" w:rsidRDefault="00A93DE1">
      <w:r>
        <w:separator/>
      </w:r>
    </w:p>
  </w:endnote>
  <w:endnote w:type="continuationSeparator" w:id="0">
    <w:p w:rsidR="00A93DE1" w:rsidRDefault="00A93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DE1" w:rsidRDefault="00A93DE1">
      <w:r>
        <w:separator/>
      </w:r>
    </w:p>
  </w:footnote>
  <w:footnote w:type="continuationSeparator" w:id="0">
    <w:p w:rsidR="00A93DE1" w:rsidRDefault="00A93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</w:sdtPr>
    <w:sdtEndPr/>
    <w:sdtContent>
      <w:p w:rsidR="00BA0177" w:rsidRDefault="006B53E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BD9">
          <w:rPr>
            <w:noProof/>
          </w:rPr>
          <w:t>2</w:t>
        </w:r>
        <w:r>
          <w:fldChar w:fldCharType="end"/>
        </w:r>
      </w:p>
    </w:sdtContent>
  </w:sdt>
  <w:p w:rsidR="00BA0177" w:rsidRDefault="00BA017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11B20"/>
    <w:rsid w:val="0001759E"/>
    <w:rsid w:val="00021D8C"/>
    <w:rsid w:val="000338DD"/>
    <w:rsid w:val="00042A08"/>
    <w:rsid w:val="00043668"/>
    <w:rsid w:val="00047F1F"/>
    <w:rsid w:val="00054DE6"/>
    <w:rsid w:val="00054FA0"/>
    <w:rsid w:val="0005790F"/>
    <w:rsid w:val="00061B8E"/>
    <w:rsid w:val="00063ACE"/>
    <w:rsid w:val="0007150C"/>
    <w:rsid w:val="00080520"/>
    <w:rsid w:val="00086B0F"/>
    <w:rsid w:val="000921B0"/>
    <w:rsid w:val="000967C2"/>
    <w:rsid w:val="000A526E"/>
    <w:rsid w:val="000B0D83"/>
    <w:rsid w:val="000C3EAD"/>
    <w:rsid w:val="000C6060"/>
    <w:rsid w:val="000C68EF"/>
    <w:rsid w:val="000E336A"/>
    <w:rsid w:val="000E7F0C"/>
    <w:rsid w:val="000F0B58"/>
    <w:rsid w:val="000F14F1"/>
    <w:rsid w:val="001108C2"/>
    <w:rsid w:val="00120B77"/>
    <w:rsid w:val="001217C9"/>
    <w:rsid w:val="001266C8"/>
    <w:rsid w:val="00143BD9"/>
    <w:rsid w:val="00143E85"/>
    <w:rsid w:val="0016641A"/>
    <w:rsid w:val="00166726"/>
    <w:rsid w:val="00166F9E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1F35A3"/>
    <w:rsid w:val="002051A9"/>
    <w:rsid w:val="002064EA"/>
    <w:rsid w:val="00217FD0"/>
    <w:rsid w:val="002250E8"/>
    <w:rsid w:val="00230DE7"/>
    <w:rsid w:val="00250247"/>
    <w:rsid w:val="00254BB9"/>
    <w:rsid w:val="002729C1"/>
    <w:rsid w:val="002750E3"/>
    <w:rsid w:val="00280EE0"/>
    <w:rsid w:val="00283346"/>
    <w:rsid w:val="00286666"/>
    <w:rsid w:val="00295638"/>
    <w:rsid w:val="00296E10"/>
    <w:rsid w:val="002C2AEB"/>
    <w:rsid w:val="002D0D6E"/>
    <w:rsid w:val="002D22B4"/>
    <w:rsid w:val="0030758E"/>
    <w:rsid w:val="00311E2D"/>
    <w:rsid w:val="00332FC2"/>
    <w:rsid w:val="00346D20"/>
    <w:rsid w:val="00355152"/>
    <w:rsid w:val="00363853"/>
    <w:rsid w:val="00371B2D"/>
    <w:rsid w:val="00380BED"/>
    <w:rsid w:val="003A602F"/>
    <w:rsid w:val="003A73CB"/>
    <w:rsid w:val="003C4B5C"/>
    <w:rsid w:val="003C568D"/>
    <w:rsid w:val="003D1103"/>
    <w:rsid w:val="003E6471"/>
    <w:rsid w:val="003F4714"/>
    <w:rsid w:val="003F6264"/>
    <w:rsid w:val="0040063E"/>
    <w:rsid w:val="00423CE5"/>
    <w:rsid w:val="004402F0"/>
    <w:rsid w:val="004563F2"/>
    <w:rsid w:val="00462ECB"/>
    <w:rsid w:val="004648C0"/>
    <w:rsid w:val="00467AAA"/>
    <w:rsid w:val="00467D7E"/>
    <w:rsid w:val="00470AFF"/>
    <w:rsid w:val="00483FE3"/>
    <w:rsid w:val="00484824"/>
    <w:rsid w:val="004D6CD5"/>
    <w:rsid w:val="004E197F"/>
    <w:rsid w:val="004E19F1"/>
    <w:rsid w:val="004E1D32"/>
    <w:rsid w:val="00504C0D"/>
    <w:rsid w:val="00506ED9"/>
    <w:rsid w:val="00512F92"/>
    <w:rsid w:val="00523630"/>
    <w:rsid w:val="00545701"/>
    <w:rsid w:val="00545D4E"/>
    <w:rsid w:val="005602BC"/>
    <w:rsid w:val="005623F3"/>
    <w:rsid w:val="00564323"/>
    <w:rsid w:val="0058325F"/>
    <w:rsid w:val="00585067"/>
    <w:rsid w:val="0059147F"/>
    <w:rsid w:val="00597972"/>
    <w:rsid w:val="005A3325"/>
    <w:rsid w:val="005C3F3A"/>
    <w:rsid w:val="005C427B"/>
    <w:rsid w:val="005D6DCA"/>
    <w:rsid w:val="005E2AC3"/>
    <w:rsid w:val="005E35BE"/>
    <w:rsid w:val="005E3E32"/>
    <w:rsid w:val="005F64E2"/>
    <w:rsid w:val="005F7727"/>
    <w:rsid w:val="00604D3F"/>
    <w:rsid w:val="00621E19"/>
    <w:rsid w:val="0063217F"/>
    <w:rsid w:val="00635743"/>
    <w:rsid w:val="006512EC"/>
    <w:rsid w:val="006516A6"/>
    <w:rsid w:val="00652EB5"/>
    <w:rsid w:val="0067743C"/>
    <w:rsid w:val="00684B2A"/>
    <w:rsid w:val="00695CE3"/>
    <w:rsid w:val="006970CD"/>
    <w:rsid w:val="006A0B25"/>
    <w:rsid w:val="006A0D7F"/>
    <w:rsid w:val="006A2B8D"/>
    <w:rsid w:val="006A3458"/>
    <w:rsid w:val="006A54C4"/>
    <w:rsid w:val="006B07EE"/>
    <w:rsid w:val="006B53EC"/>
    <w:rsid w:val="006C11E2"/>
    <w:rsid w:val="006C4B52"/>
    <w:rsid w:val="006D23A1"/>
    <w:rsid w:val="006E21B2"/>
    <w:rsid w:val="006F130B"/>
    <w:rsid w:val="006F34A7"/>
    <w:rsid w:val="00701031"/>
    <w:rsid w:val="0071384D"/>
    <w:rsid w:val="0071619B"/>
    <w:rsid w:val="00726A85"/>
    <w:rsid w:val="00727F1C"/>
    <w:rsid w:val="00733107"/>
    <w:rsid w:val="00754F70"/>
    <w:rsid w:val="0075588F"/>
    <w:rsid w:val="00756E61"/>
    <w:rsid w:val="00757A49"/>
    <w:rsid w:val="00763650"/>
    <w:rsid w:val="00772C12"/>
    <w:rsid w:val="0077391F"/>
    <w:rsid w:val="007850AE"/>
    <w:rsid w:val="00794782"/>
    <w:rsid w:val="007A2AEF"/>
    <w:rsid w:val="007A62A3"/>
    <w:rsid w:val="007B4B8A"/>
    <w:rsid w:val="007B7B41"/>
    <w:rsid w:val="007C03DD"/>
    <w:rsid w:val="007C32E9"/>
    <w:rsid w:val="007E68C9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46D36"/>
    <w:rsid w:val="00870C2B"/>
    <w:rsid w:val="0088300E"/>
    <w:rsid w:val="00883AFC"/>
    <w:rsid w:val="00887ED6"/>
    <w:rsid w:val="00891986"/>
    <w:rsid w:val="008B5F93"/>
    <w:rsid w:val="008D46AD"/>
    <w:rsid w:val="008D6C0E"/>
    <w:rsid w:val="00907D43"/>
    <w:rsid w:val="00912F58"/>
    <w:rsid w:val="00924CE4"/>
    <w:rsid w:val="009308E7"/>
    <w:rsid w:val="0093531E"/>
    <w:rsid w:val="00943889"/>
    <w:rsid w:val="0095250F"/>
    <w:rsid w:val="00956864"/>
    <w:rsid w:val="00973E8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7115"/>
    <w:rsid w:val="00A12113"/>
    <w:rsid w:val="00A21623"/>
    <w:rsid w:val="00A30CD7"/>
    <w:rsid w:val="00A4294E"/>
    <w:rsid w:val="00A560C9"/>
    <w:rsid w:val="00A70F14"/>
    <w:rsid w:val="00A71459"/>
    <w:rsid w:val="00A93DE1"/>
    <w:rsid w:val="00A93FFA"/>
    <w:rsid w:val="00AA7661"/>
    <w:rsid w:val="00AE57DE"/>
    <w:rsid w:val="00AF1E4F"/>
    <w:rsid w:val="00B12A81"/>
    <w:rsid w:val="00B14EA8"/>
    <w:rsid w:val="00B40CB6"/>
    <w:rsid w:val="00B50CEC"/>
    <w:rsid w:val="00B545B9"/>
    <w:rsid w:val="00B54C3C"/>
    <w:rsid w:val="00B562AB"/>
    <w:rsid w:val="00B617CC"/>
    <w:rsid w:val="00B712D5"/>
    <w:rsid w:val="00B755F7"/>
    <w:rsid w:val="00B773CC"/>
    <w:rsid w:val="00B877B3"/>
    <w:rsid w:val="00B960A8"/>
    <w:rsid w:val="00B979CA"/>
    <w:rsid w:val="00BA0177"/>
    <w:rsid w:val="00BA7C1B"/>
    <w:rsid w:val="00BC551D"/>
    <w:rsid w:val="00BD532C"/>
    <w:rsid w:val="00BF36D6"/>
    <w:rsid w:val="00C137E9"/>
    <w:rsid w:val="00C25DFC"/>
    <w:rsid w:val="00C30F99"/>
    <w:rsid w:val="00C3141A"/>
    <w:rsid w:val="00C3739C"/>
    <w:rsid w:val="00C4117D"/>
    <w:rsid w:val="00C53720"/>
    <w:rsid w:val="00C54CC3"/>
    <w:rsid w:val="00C56BCC"/>
    <w:rsid w:val="00C63A7E"/>
    <w:rsid w:val="00C82885"/>
    <w:rsid w:val="00C8650C"/>
    <w:rsid w:val="00CB2B60"/>
    <w:rsid w:val="00CB6FCC"/>
    <w:rsid w:val="00CB74CC"/>
    <w:rsid w:val="00CC0CE7"/>
    <w:rsid w:val="00CD05F4"/>
    <w:rsid w:val="00CE7600"/>
    <w:rsid w:val="00D058EF"/>
    <w:rsid w:val="00D14933"/>
    <w:rsid w:val="00D15545"/>
    <w:rsid w:val="00D26297"/>
    <w:rsid w:val="00D53289"/>
    <w:rsid w:val="00D601EB"/>
    <w:rsid w:val="00D73D61"/>
    <w:rsid w:val="00D97F87"/>
    <w:rsid w:val="00DA71E0"/>
    <w:rsid w:val="00DD640C"/>
    <w:rsid w:val="00DE62AD"/>
    <w:rsid w:val="00E038CE"/>
    <w:rsid w:val="00E05B65"/>
    <w:rsid w:val="00E22415"/>
    <w:rsid w:val="00E243BC"/>
    <w:rsid w:val="00E25A13"/>
    <w:rsid w:val="00E405D2"/>
    <w:rsid w:val="00E566B8"/>
    <w:rsid w:val="00E77C31"/>
    <w:rsid w:val="00E862C6"/>
    <w:rsid w:val="00E93E9C"/>
    <w:rsid w:val="00EA0485"/>
    <w:rsid w:val="00EB5E48"/>
    <w:rsid w:val="00EB7BEE"/>
    <w:rsid w:val="00EE051A"/>
    <w:rsid w:val="00EE2276"/>
    <w:rsid w:val="00EE5690"/>
    <w:rsid w:val="00EF55EE"/>
    <w:rsid w:val="00F07BAE"/>
    <w:rsid w:val="00F12820"/>
    <w:rsid w:val="00F1689A"/>
    <w:rsid w:val="00F20457"/>
    <w:rsid w:val="00F2409C"/>
    <w:rsid w:val="00F245B3"/>
    <w:rsid w:val="00F273F3"/>
    <w:rsid w:val="00F32CB9"/>
    <w:rsid w:val="00F362F8"/>
    <w:rsid w:val="00F54947"/>
    <w:rsid w:val="00F56A34"/>
    <w:rsid w:val="00F66B45"/>
    <w:rsid w:val="00F80AF0"/>
    <w:rsid w:val="00F91FB5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07E9"/>
    <w:rsid w:val="00FF7C45"/>
    <w:rsid w:val="00FF7DFA"/>
    <w:rsid w:val="019102A1"/>
    <w:rsid w:val="3EA8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495D9"/>
  <w15:docId w15:val="{2B91006C-4431-49F8-852A-117CF3DE1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</w:style>
  <w:style w:type="character" w:customStyle="1" w:styleId="aa">
    <w:name w:val="Нижний колонтитул Знак"/>
    <w:basedOn w:val="a0"/>
    <w:link w:val="a9"/>
    <w:uiPriority w:val="99"/>
  </w:style>
  <w:style w:type="character" w:customStyle="1" w:styleId="a8">
    <w:name w:val="Основной текст Знак"/>
    <w:basedOn w:val="a0"/>
    <w:link w:val="a7"/>
    <w:rPr>
      <w:rFonts w:eastAsia="Times New Roman" w:cs="Times New Roman"/>
      <w:sz w:val="24"/>
      <w:szCs w:val="20"/>
      <w:lang w:eastAsia="ru-RU"/>
    </w:rPr>
  </w:style>
  <w:style w:type="paragraph" w:styleId="ad">
    <w:name w:val="No Spacing"/>
    <w:uiPriority w:val="1"/>
    <w:qFormat/>
    <w:rPr>
      <w:rFonts w:asciiTheme="minorHAnsi" w:eastAsiaTheme="minorEastAsia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7B454-1BED-4C6A-A1EC-E95A3A835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Varenik Ekaterina Evgenievna</cp:lastModifiedBy>
  <cp:revision>3</cp:revision>
  <cp:lastPrinted>2025-04-16T06:05:00Z</cp:lastPrinted>
  <dcterms:created xsi:type="dcterms:W3CDTF">2025-04-07T12:43:00Z</dcterms:created>
  <dcterms:modified xsi:type="dcterms:W3CDTF">2025-04-16T06:05:00Z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4BC8B5894BCE40A8866986CAD73C82DA_13</vt:lpwstr>
  </property>
</Properties>
</file>